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045F1A" w:rsidRPr="00045F1A" w:rsidTr="00E34F8E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045F1A" w:rsidRPr="00045F1A" w:rsidRDefault="00045F1A" w:rsidP="00045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045F1A" w:rsidRPr="00045F1A" w:rsidRDefault="00045F1A" w:rsidP="00045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</w:t>
            </w:r>
          </w:p>
          <w:p w:rsidR="00045F1A" w:rsidRPr="00045F1A" w:rsidRDefault="006B6C87" w:rsidP="00045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045F1A" w:rsidRPr="00045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аместителя руководителя УФНС России </w:t>
            </w:r>
          </w:p>
          <w:p w:rsidR="00045F1A" w:rsidRPr="00045F1A" w:rsidRDefault="00045F1A" w:rsidP="00045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Санкт-Петербургу </w:t>
            </w:r>
          </w:p>
          <w:p w:rsidR="00045F1A" w:rsidRPr="00045F1A" w:rsidRDefault="00045F1A" w:rsidP="00045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_______________________ </w:t>
            </w:r>
          </w:p>
          <w:p w:rsidR="00045F1A" w:rsidRPr="00045F1A" w:rsidRDefault="00045F1A" w:rsidP="00045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5F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(подпись)                 (фамилия, инициалы)</w:t>
            </w:r>
          </w:p>
          <w:p w:rsidR="00045F1A" w:rsidRPr="00045F1A" w:rsidRDefault="00430A2D" w:rsidP="00045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"____"__________202</w:t>
            </w:r>
            <w:r w:rsidR="00045F1A" w:rsidRPr="00045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045F1A" w:rsidRPr="00045F1A" w:rsidRDefault="00045F1A" w:rsidP="00045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34F8E" w:rsidRDefault="00E34F8E" w:rsidP="00045F1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C14CC3" w:rsidRDefault="00C14CC3" w:rsidP="00045F1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C14CC3" w:rsidRDefault="00C14CC3" w:rsidP="00045F1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045F1A" w:rsidRPr="00045F1A" w:rsidRDefault="00045F1A" w:rsidP="00045F1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045F1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Должностной регламент</w:t>
      </w:r>
      <w:r w:rsidRPr="00045F1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br/>
      </w:r>
      <w:r w:rsidR="00E34F8E" w:rsidRPr="00E34F8E">
        <w:rPr>
          <w:rFonts w:ascii="Times New Roman" w:hAnsi="Times New Roman" w:cs="Times New Roman"/>
          <w:b/>
          <w:sz w:val="28"/>
          <w:szCs w:val="28"/>
        </w:rPr>
        <w:t>старшего государственного налогового инспектора</w:t>
      </w:r>
      <w:r w:rsidRPr="00045F1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br/>
        <w:t xml:space="preserve">отдела оперативного контроля </w:t>
      </w:r>
    </w:p>
    <w:p w:rsidR="00045F1A" w:rsidRPr="00045F1A" w:rsidRDefault="00045F1A" w:rsidP="00045F1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045F1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Управления Федеральной налоговой службы по Санкт-Петербургу</w:t>
      </w:r>
    </w:p>
    <w:p w:rsidR="00C14CC3" w:rsidRPr="00430A2D" w:rsidRDefault="00C14CC3" w:rsidP="00045F1A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C14CC3" w:rsidRPr="00C14CC3" w:rsidRDefault="00C14CC3" w:rsidP="00C14CC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CC3">
        <w:rPr>
          <w:rFonts w:ascii="Times New Roman" w:eastAsia="Times New Roman" w:hAnsi="Times New Roman" w:cs="Times New Roman"/>
          <w:sz w:val="24"/>
          <w:szCs w:val="24"/>
          <w:lang w:eastAsia="ru-RU"/>
        </w:rPr>
        <w:t>1. Должность федеральной государственной гражданской службы (далее - гражданская служба) старшего государственного налогового инспектора отдела оперативного контроля УФНС России по Санкт-Петербургу (далее –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C14CC3" w:rsidRPr="00C14CC3" w:rsidRDefault="00C14CC3" w:rsidP="00C14CC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CC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11-3-4-070.</w:t>
      </w:r>
    </w:p>
    <w:p w:rsidR="00C14CC3" w:rsidRPr="00C14CC3" w:rsidRDefault="00C14CC3" w:rsidP="00C14C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CC3">
        <w:rPr>
          <w:rFonts w:ascii="Times New Roman" w:eastAsia="Times New Roman" w:hAnsi="Times New Roman" w:cs="Times New Roman"/>
          <w:sz w:val="24"/>
          <w:szCs w:val="24"/>
          <w:lang w:eastAsia="ru-RU"/>
        </w:rPr>
        <w:t>2. Область профессиональной служебной деятельности старшего государственного налогового инспектора:  Регулирование налоговой деятельности.</w:t>
      </w:r>
    </w:p>
    <w:p w:rsidR="00C14CC3" w:rsidRPr="00C14CC3" w:rsidRDefault="00C14CC3" w:rsidP="00C14C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C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Вид профессиональной служебной деятельности старшего государственного налогового инспектора отдела оперативного контроля: </w:t>
      </w:r>
      <w:r w:rsidR="006B6C87" w:rsidRPr="006B6C87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налогового контроля (Детализация вида профессиональной служебной дея</w:t>
      </w:r>
      <w:r w:rsidR="006B6C8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тельности Оперативный контроль).</w:t>
      </w:r>
    </w:p>
    <w:p w:rsidR="00C14CC3" w:rsidRPr="00C14CC3" w:rsidRDefault="00C14CC3" w:rsidP="00C14CC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CC3">
        <w:rPr>
          <w:rFonts w:ascii="Times New Roman" w:eastAsia="Times New Roman" w:hAnsi="Times New Roman" w:cs="Times New Roman"/>
          <w:sz w:val="24"/>
          <w:szCs w:val="24"/>
          <w:lang w:eastAsia="ru-RU"/>
        </w:rPr>
        <w:t>4. Назначение на должность и освобождение от должности старшего государственного налогового инспектора осуществляются приказом руководителя Управления Федеральной налоговой службы России по Санкт-Петербургу (далее – управление).</w:t>
      </w:r>
    </w:p>
    <w:p w:rsidR="00C14CC3" w:rsidRPr="00C14CC3" w:rsidRDefault="00C14CC3" w:rsidP="00C14CC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CC3">
        <w:rPr>
          <w:rFonts w:ascii="Times New Roman" w:eastAsia="Times New Roman" w:hAnsi="Times New Roman" w:cs="Times New Roman"/>
          <w:sz w:val="24"/>
          <w:szCs w:val="24"/>
          <w:lang w:eastAsia="ru-RU"/>
        </w:rPr>
        <w:t>5. Старший государственный налоговый инспектор непосредственно подчиняется начальнику отдела.</w:t>
      </w:r>
    </w:p>
    <w:p w:rsidR="00C14CC3" w:rsidRPr="00C14CC3" w:rsidRDefault="00C14CC3" w:rsidP="00C14CC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4CC3" w:rsidRPr="00C14CC3" w:rsidRDefault="00C14CC3" w:rsidP="00C14CC3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C14CC3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II. Квалификационные требования для замещения должности гражданской службы</w:t>
      </w:r>
    </w:p>
    <w:p w:rsidR="00C14CC3" w:rsidRPr="00C14CC3" w:rsidRDefault="00C14CC3" w:rsidP="00C14CC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4CC3" w:rsidRPr="00C14CC3" w:rsidRDefault="00C14CC3" w:rsidP="00C14CC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CC3">
        <w:rPr>
          <w:rFonts w:ascii="Times New Roman" w:eastAsia="Times New Roman" w:hAnsi="Times New Roman" w:cs="Times New Roman"/>
          <w:sz w:val="24"/>
          <w:szCs w:val="24"/>
          <w:lang w:eastAsia="ru-RU"/>
        </w:rPr>
        <w:t>6. Для замещения должности старшего государственного налогового инспектора устанавливаются следующие требования:</w:t>
      </w:r>
    </w:p>
    <w:p w:rsidR="00C14CC3" w:rsidRPr="00C14CC3" w:rsidRDefault="00C14CC3" w:rsidP="00C14CC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CC3">
        <w:rPr>
          <w:rFonts w:ascii="Times New Roman" w:eastAsia="Times New Roman" w:hAnsi="Times New Roman" w:cs="Times New Roman"/>
          <w:sz w:val="24"/>
          <w:szCs w:val="24"/>
          <w:lang w:eastAsia="ru-RU"/>
        </w:rPr>
        <w:t>6.1. наличие высшего образования.</w:t>
      </w:r>
    </w:p>
    <w:p w:rsidR="00C14CC3" w:rsidRPr="00C14CC3" w:rsidRDefault="00C14CC3" w:rsidP="00C14CC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CC3">
        <w:rPr>
          <w:rFonts w:ascii="Times New Roman" w:eastAsia="Times New Roman" w:hAnsi="Times New Roman" w:cs="Times New Roman"/>
          <w:sz w:val="24"/>
          <w:szCs w:val="24"/>
          <w:lang w:eastAsia="ru-RU"/>
        </w:rPr>
        <w:t>6.2. Наличие базовых знаний: знание государственного языка Российской Федерации (русского языка); основ Конституции Российской Федерации законодательства о гражданской службе, законодательства о противодействии коррупции; в области информационно-коммуникационных технологий; знание общих и управленческих умений, свидетельствующих о наличии необходимых профессиональных и личностных качеств.</w:t>
      </w:r>
    </w:p>
    <w:p w:rsidR="00C14CC3" w:rsidRPr="00C14CC3" w:rsidRDefault="00C14CC3" w:rsidP="00C14CC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CC3">
        <w:rPr>
          <w:rFonts w:ascii="Times New Roman" w:eastAsia="Times New Roman" w:hAnsi="Times New Roman" w:cs="Times New Roman"/>
          <w:sz w:val="24"/>
          <w:szCs w:val="24"/>
          <w:lang w:eastAsia="ru-RU"/>
        </w:rPr>
        <w:t>6.3. Наличие профессиональных знаний:</w:t>
      </w:r>
    </w:p>
    <w:p w:rsidR="00C14CC3" w:rsidRPr="00C14CC3" w:rsidRDefault="00C14CC3" w:rsidP="00C14CC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C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6.3.1. в сфере законодательства Российской Федерации: знание Кодекса Российской Федерации об административных правонарушениях; Закона Российской Федерации от 21 марта 1991 г. № 943-1 "О налоговых органах Российской Федерации"; постановления Правительства Российской Федерации от 30 сентября 2004 г. № 506 "Об утверждении Положения о Федеральной налоговой службе"; Федерального закона от 22 мая 2003 г. № 54-ФЗ "О применении контрольно-кассовой техники при осуществлении расчетов в Российской Федерации"; Федерального закона от 03 июля 2009 г. № 103-ФЗ "О деятельности по приему </w:t>
      </w:r>
      <w:r w:rsidRPr="00C14CC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платежей физических лиц, осуществляемой платежными агентами"; </w:t>
      </w:r>
      <w:proofErr w:type="gramStart"/>
      <w:r w:rsidRPr="00C14CC3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закона от 26 декабря 2008 г. №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 Федерального закона от 31.07.2020 № 248 «О государственном контроле (надзоре) и муниципальном контроле в Российской Федерации»,  Федерального закона от 27 июня 2011 г. № 161-ФЗ "О национальной платежной системе";</w:t>
      </w:r>
      <w:proofErr w:type="gramEnd"/>
      <w:r w:rsidRPr="00C14C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C14CC3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закона от 08 августа 2001         № 129-ФЗ "О государственной регистрации юридических лиц и индивидуальных предпринимателей", приказа Минфина России от 17 октября 2011 г. № 132н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применения";</w:t>
      </w:r>
      <w:proofErr w:type="gramEnd"/>
      <w:r w:rsidRPr="00C14C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приказа Минфина России от 17 октября 2011 г. № 133н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предпринимателей"; </w:t>
      </w:r>
      <w:proofErr w:type="gramStart"/>
      <w:r w:rsidRPr="00C14CC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приказа Минфина России от 29 июня 2012 г. № 94н "Об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Федерации"; от 22 июля 2013 г. № 69н "Об утверждении Административного регламента предоставления Федеральной налоговой службой государственной услуги по ведению Государственного реестра контрольно-кассовой техники";</w:t>
      </w:r>
      <w:proofErr w:type="gramEnd"/>
      <w:r w:rsidRPr="00C14C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Указание Банка России от 11.03.2014 № 3210-У "О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предпринимательства"; Указание </w:t>
      </w:r>
      <w:proofErr w:type="gramStart"/>
      <w:r w:rsidRPr="00C14CC3">
        <w:rPr>
          <w:rFonts w:ascii="Times New Roman" w:eastAsia="Times New Roman" w:hAnsi="Times New Roman" w:cs="Times New Roman"/>
          <w:sz w:val="24"/>
          <w:szCs w:val="24"/>
          <w:lang w:eastAsia="ru-RU"/>
        </w:rPr>
        <w:t>Банка России Указания Банка России</w:t>
      </w:r>
      <w:proofErr w:type="gramEnd"/>
      <w:r w:rsidRPr="00C14C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09.12.2019 № 5348-У "О правилах наличных расчетов"; приказа ФНС России от 11 февраля 2016 № ММВ-7-14/72@ "Об утверждении оснований, условий и способов </w:t>
      </w:r>
      <w:proofErr w:type="gramStart"/>
      <w:r w:rsidRPr="00C14CC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</w:t>
      </w:r>
      <w:proofErr w:type="gramEnd"/>
      <w:r w:rsidRPr="00C14C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указанных в пункте 4.2 статьи 9 Федерального закона "О государственной регистрации юридических лиц и индивидуальных предпринимателей" мероприятий, порядка использования результатов этих мероприятий, формы письменного возражения относительно предстоящей государственной регистрации изменений устава юридического лица или предстоящего внесения сведений в Единый государственный реестр юридических лиц, формы заявления физического лица о недостоверности сведений о нем в Едином государственном реестре юридических лиц".</w:t>
      </w:r>
    </w:p>
    <w:p w:rsidR="00C14CC3" w:rsidRPr="00C14CC3" w:rsidRDefault="00C14CC3" w:rsidP="00C14CC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CC3">
        <w:rPr>
          <w:rFonts w:ascii="Times New Roman" w:eastAsia="Times New Roman" w:hAnsi="Times New Roman" w:cs="Times New Roman"/>
          <w:sz w:val="24"/>
          <w:szCs w:val="24"/>
          <w:lang w:eastAsia="ru-RU"/>
        </w:rPr>
        <w:t>6.3.2. Иные профессиональные знания: порядок применения контрольно-кассовой техники; основы оперативного контроля; способы оперативного контроля; организация планирования оперативного контроля; 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счетов; основания, условия и способы проведения указанных в пункте 4.2 статьи 9 Федерального закона "О государственной регистрации юридических лиц и индивидуальных предпринимателей" мероприятий.</w:t>
      </w:r>
    </w:p>
    <w:p w:rsidR="00C14CC3" w:rsidRPr="00C14CC3" w:rsidRDefault="00C14CC3" w:rsidP="00C14CC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C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6.4. </w:t>
      </w:r>
      <w:proofErr w:type="gramStart"/>
      <w:r w:rsidRPr="00C14CC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 процедура организации проверки,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C14C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основание проведения и особенности проверки.</w:t>
      </w:r>
    </w:p>
    <w:p w:rsidR="00C14CC3" w:rsidRPr="00C14CC3" w:rsidRDefault="00C14CC3" w:rsidP="00C14CC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CC3">
        <w:rPr>
          <w:rFonts w:ascii="Times New Roman" w:eastAsia="Times New Roman" w:hAnsi="Times New Roman" w:cs="Times New Roman"/>
          <w:sz w:val="24"/>
          <w:szCs w:val="24"/>
          <w:lang w:eastAsia="ru-RU"/>
        </w:rPr>
        <w:t>6.5. Наличие базовых умений: умение планировать, рационально использовать служебное время и достигать результата; умение управлять изменениями; коммуникативные умения; умение мыслить системно.</w:t>
      </w:r>
    </w:p>
    <w:p w:rsidR="00C14CC3" w:rsidRPr="00C14CC3" w:rsidRDefault="00C14CC3" w:rsidP="00C14CC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C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6.6. Наличие профессиональных умений: проведение проверок организаций и индивидуальных предпринимателей по вопросам: применения контрольно-кассовой техники, использования иных документов, подтверждающих прием денежных средств,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 полноты </w:t>
      </w:r>
      <w:r w:rsidRPr="00C14CC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учёта выручки денежных средств; </w:t>
      </w:r>
      <w:proofErr w:type="gramStart"/>
      <w:r w:rsidRPr="00C14CC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расчетов;</w:t>
      </w:r>
      <w:proofErr w:type="gramEnd"/>
      <w:r w:rsidRPr="00C14C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разработка форм статистической налоговой отчетности и порядка по их составлению о результатах контрольной работы налоговых органов (включая взаимодействие с правоохранительными органами), проверок соблюдения законодательства о применении ККТ, проверок полноты учета выручки, проверок использования специальных банковских счетов; проведение мероприятий по проверке достоверности сведений, включаемых в Единый государственный реестр юридических лиц.</w:t>
      </w:r>
    </w:p>
    <w:p w:rsidR="00C14CC3" w:rsidRPr="00C14CC3" w:rsidRDefault="00C14CC3" w:rsidP="00C14CC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CC3">
        <w:rPr>
          <w:rFonts w:ascii="Times New Roman" w:eastAsia="Times New Roman" w:hAnsi="Times New Roman" w:cs="Times New Roman"/>
          <w:sz w:val="24"/>
          <w:szCs w:val="24"/>
          <w:lang w:eastAsia="ru-RU"/>
        </w:rPr>
        <w:t>6.7. Наличие функциональных умений: проведение проверок, осуществление контроля исполнения предписаний распорядительных документов.</w:t>
      </w:r>
    </w:p>
    <w:p w:rsidR="00C14CC3" w:rsidRPr="00C14CC3" w:rsidRDefault="00C14CC3" w:rsidP="00C14CC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4CC3" w:rsidRPr="00C14CC3" w:rsidRDefault="00C14CC3" w:rsidP="00C14CC3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C14CC3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III. Должностные обязанности, права и ответственность</w:t>
      </w:r>
    </w:p>
    <w:p w:rsidR="00C14CC3" w:rsidRPr="00C14CC3" w:rsidRDefault="00C14CC3" w:rsidP="00C14CC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4CC3" w:rsidRPr="00C14CC3" w:rsidRDefault="00C14CC3" w:rsidP="00C14CC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C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r w:rsidRPr="00C14CC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статьями 14</w:t>
      </w:r>
      <w:r w:rsidRPr="00C14C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5" w:history="1">
        <w:r w:rsidRPr="00C14CC3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15</w:t>
        </w:r>
      </w:hyperlink>
      <w:r w:rsidRPr="00C14C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6" w:history="1">
        <w:r w:rsidRPr="00C14CC3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17</w:t>
        </w:r>
      </w:hyperlink>
      <w:r w:rsidRPr="00C14C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7" w:history="1">
        <w:r w:rsidRPr="00C14CC3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18</w:t>
        </w:r>
      </w:hyperlink>
      <w:r w:rsidRPr="00C14C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19, 20, 20.1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C14CC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 г</w:t>
        </w:r>
      </w:smartTag>
      <w:r w:rsidRPr="00C14CC3">
        <w:rPr>
          <w:rFonts w:ascii="Times New Roman" w:eastAsia="Times New Roman" w:hAnsi="Times New Roman" w:cs="Times New Roman"/>
          <w:sz w:val="24"/>
          <w:szCs w:val="24"/>
          <w:lang w:eastAsia="ru-RU"/>
        </w:rPr>
        <w:t>. № 79-ФЗ "О государственной гражданской службе Российской Федерации".</w:t>
      </w:r>
    </w:p>
    <w:p w:rsidR="00C14CC3" w:rsidRPr="00C14CC3" w:rsidRDefault="00C14CC3" w:rsidP="00C14CC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4CC3" w:rsidRPr="00C14CC3" w:rsidRDefault="00C14CC3" w:rsidP="00C14CC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C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В целях реализации задач и функций, возложенных на отдел оперативного контроля Управления, старший государственный налоговый инспектор обязан:  </w:t>
      </w:r>
    </w:p>
    <w:p w:rsidR="00C14CC3" w:rsidRPr="00C14CC3" w:rsidRDefault="00C14CC3" w:rsidP="00C14CC3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C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строго выполнять основные обязанности государственного гражданского служащего, </w:t>
      </w:r>
      <w:proofErr w:type="gramStart"/>
      <w:r w:rsidRPr="00C14CC3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определенных</w:t>
      </w:r>
      <w:proofErr w:type="gramEnd"/>
      <w:r w:rsidRPr="00C14C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Федеральным законом от 27.07.04 № 79-ФЗ «О государственной гражданской службе»;</w:t>
      </w:r>
    </w:p>
    <w:p w:rsidR="00C14CC3" w:rsidRPr="00C14CC3" w:rsidRDefault="00C14CC3" w:rsidP="00C14CC3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CC3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корректно и внимательно относится к налогоплательщикам, их представителям и иным участникам налоговых правоотношений;</w:t>
      </w:r>
    </w:p>
    <w:p w:rsidR="00C14CC3" w:rsidRPr="00C14CC3" w:rsidRDefault="00C14CC3" w:rsidP="00C14CC3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CC3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C14CC3" w:rsidRPr="00C14CC3" w:rsidRDefault="00C14CC3" w:rsidP="00C14CC3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C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выполнять возложенные на них задач и функции по законодательству о применении контрольно-кассовой техники; полноты учета выручки, использованию специальных банковских счетов; </w:t>
      </w:r>
    </w:p>
    <w:p w:rsidR="00C14CC3" w:rsidRPr="00C14CC3" w:rsidRDefault="00C14CC3" w:rsidP="00C14CC3">
      <w:pPr>
        <w:widowControl w:val="0"/>
        <w:snapToGrid w:val="0"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CC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подготавливать материалы к рассмотрению на совещаниях у руководителя УФНС России по Санкт-Петербургу;</w:t>
      </w:r>
    </w:p>
    <w:p w:rsidR="00C14CC3" w:rsidRPr="00C14CC3" w:rsidRDefault="00C14CC3" w:rsidP="00C14CC3">
      <w:pPr>
        <w:widowControl w:val="0"/>
        <w:snapToGrid w:val="0"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CC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рассматривать письма, обращения, заявления, жалобы органов законодательной и исполнительной власти, правоохранительных и других контролирующих органов по вопросам ненадлежащего выполнения должностными лицами районных налоговых  инспекций  своих обязанностей; подготовка  ответов, проектов решений;</w:t>
      </w:r>
    </w:p>
    <w:p w:rsidR="00C14CC3" w:rsidRPr="00C14CC3" w:rsidRDefault="00C14CC3" w:rsidP="00C14CC3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CC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выполнение плановых мероприятий, а также заданий руководства Управления и отдела, решений совещаний УФНС России по Санкт-Петербургу в полном объеме и в установленные сроки;</w:t>
      </w:r>
    </w:p>
    <w:p w:rsidR="00C14CC3" w:rsidRPr="00C14CC3" w:rsidRDefault="00C14CC3" w:rsidP="00C14CC3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CC3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оказывать методологическую и практическую помощь МИ ФНС России по Санкт-Петербургу по проведению проверок соблюдения законодательства о применении контрольно-кассовой техники, полноты учета выручки и использования специальных банковских счетов,  анализ их результатов и принятие соответствующих мер по устранению  недостатков; подготовка предложений по повышению эффективности контрольной работы;</w:t>
      </w:r>
    </w:p>
    <w:p w:rsidR="00C14CC3" w:rsidRPr="00C14CC3" w:rsidRDefault="00C14CC3" w:rsidP="00C14CC3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4CC3" w:rsidRPr="00C14CC3" w:rsidRDefault="00C14CC3" w:rsidP="00C14CC3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C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координировать работу по проведению проверок соблюдения требований законодательства о применении контрольно-кассовой техники, порядка полноты учета </w:t>
      </w:r>
      <w:r w:rsidRPr="00C14CC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выручки, использования специальных банковских счетов, анализ их результатов и принятие соответствующих мер по устранению выявленных недостатков; подготовка предложений по повышению эффективности контрольной работы;</w:t>
      </w:r>
    </w:p>
    <w:p w:rsidR="00C14CC3" w:rsidRDefault="00C14CC3" w:rsidP="00C14CC3">
      <w:pPr>
        <w:widowControl w:val="0"/>
        <w:snapToGrid w:val="0"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CC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координировать и контролировать налоговые органы в части проведения мероприятий по проверке достоверности сведений, включаемых</w:t>
      </w:r>
      <w:r w:rsidR="00430A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(включенных) </w:t>
      </w:r>
      <w:r w:rsidRPr="00C14C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Единый государственный реестр юридических лиц;</w:t>
      </w:r>
    </w:p>
    <w:p w:rsidR="00430A2D" w:rsidRPr="00696339" w:rsidRDefault="00430A2D" w:rsidP="00430A2D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33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координировать и контролировать работу налоговых органов по проведению профилактических мероприятий и контрольных (надзорных) мероприятий;</w:t>
      </w:r>
    </w:p>
    <w:p w:rsidR="00430A2D" w:rsidRPr="00430A2D" w:rsidRDefault="00430A2D" w:rsidP="00430A2D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3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профилактические мероприятия и контрольно (надзорные) мероприятия;</w:t>
      </w:r>
    </w:p>
    <w:p w:rsidR="00C14CC3" w:rsidRPr="00C14CC3" w:rsidRDefault="00C14CC3" w:rsidP="00C14CC3">
      <w:pPr>
        <w:widowControl w:val="0"/>
        <w:snapToGrid w:val="0"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C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внутренний </w:t>
      </w:r>
      <w:proofErr w:type="gramStart"/>
      <w:r w:rsidRPr="00C14CC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C14C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деятельностью должностных лиц налоговых органов по осуществлению полномочий в соответствии с технологическими процессами и картами внутреннего контроля, закрепленными за отделом;</w:t>
      </w:r>
    </w:p>
    <w:p w:rsidR="00C14CC3" w:rsidRPr="00C14CC3" w:rsidRDefault="00C14CC3" w:rsidP="00C14CC3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CC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разрабатывать предложения и замечания по совершенствованию законодательства по вопросам, входящим в компетенцию отдела. Подготовка соответствующих запросов в ФНС России, законодательные и исполнительные органы Санкт-Петербурга;</w:t>
      </w:r>
    </w:p>
    <w:p w:rsidR="00C14CC3" w:rsidRPr="00C14CC3" w:rsidRDefault="00C14CC3" w:rsidP="00C14CC3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CC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организовывать и направлять работу отдела на обеспечение возложенных на него задач и функций;</w:t>
      </w:r>
    </w:p>
    <w:p w:rsidR="00C14CC3" w:rsidRPr="00C14CC3" w:rsidRDefault="00C14CC3" w:rsidP="00C14CC3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CC3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передовой опыт работы налоговых служб и в случае необходимости использование его в практической деятельности;</w:t>
      </w:r>
    </w:p>
    <w:p w:rsidR="00C14CC3" w:rsidRPr="00C14CC3" w:rsidRDefault="00C14CC3" w:rsidP="00C14CC3">
      <w:pPr>
        <w:widowControl w:val="0"/>
        <w:snapToGrid w:val="0"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CC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координировать организационно-методологическое сопровождение ведения закрепленных за отделом информационных ресурсов;</w:t>
      </w:r>
    </w:p>
    <w:p w:rsidR="00C14CC3" w:rsidRPr="00C14CC3" w:rsidRDefault="00C14CC3" w:rsidP="00C14CC3">
      <w:pPr>
        <w:widowControl w:val="0"/>
        <w:snapToGrid w:val="0"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CC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своевременность рассмотрения заявлений, предложений и жалоб граждан, предприятий, учреждений и организаций по вопросам деятельности отдела и на действия подчиненных должностных лиц;</w:t>
      </w:r>
    </w:p>
    <w:p w:rsidR="00C14CC3" w:rsidRPr="00C14CC3" w:rsidRDefault="00C14CC3" w:rsidP="00C14CC3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CC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правила внутреннего трудового распорядка, пожарной безопасности и охраны труда;</w:t>
      </w:r>
    </w:p>
    <w:p w:rsidR="00C14CC3" w:rsidRPr="00C14CC3" w:rsidRDefault="00C14CC3" w:rsidP="00C14CC3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CC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содержать в надлежащем порядке и сохранности рабочего места, оборудования, инвентаря;</w:t>
      </w:r>
    </w:p>
    <w:p w:rsidR="00C14CC3" w:rsidRPr="00C14CC3" w:rsidRDefault="00C14CC3" w:rsidP="00C14CC3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CC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поручения начальника отдела по вопросам, не вошедшим в данный регламент;</w:t>
      </w:r>
    </w:p>
    <w:p w:rsidR="00C14CC3" w:rsidRPr="00C14CC3" w:rsidRDefault="00C14CC3" w:rsidP="00C14CC3">
      <w:pPr>
        <w:tabs>
          <w:tab w:val="left" w:pos="127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CC3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уведомлять представителя нанимателя обо всех случаях обращения к нему каких-либо лиц в целях склонения его к совершению коррупционных правонарушений;</w:t>
      </w:r>
    </w:p>
    <w:p w:rsidR="00C14CC3" w:rsidRPr="00C14CC3" w:rsidRDefault="00C14CC3" w:rsidP="00C14CC3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CC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подготавливать ответы на письменные и устные запросы налоговых органов Санкт-Петербурга и других субъектов Российской Федерации, а также рассмотрение поступающих в УФНС России по Санкт-Петербургу обращений, заявлений, жалоб граждан, организаций, органов законодательной и исполнительной власти, правоохранительных и других контролирующих органов по вопросам, находящимся в его компетенции;</w:t>
      </w:r>
    </w:p>
    <w:p w:rsidR="00C14CC3" w:rsidRPr="00C14CC3" w:rsidRDefault="00C14CC3" w:rsidP="00C14CC3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CC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рассматривать жалобы на постановления по делам об административных правонарушениях, поступивших в отдел, подготовка и представление заключений по ним в соответствующие отделы УФНС России по Санкт-Петербургу;</w:t>
      </w:r>
    </w:p>
    <w:p w:rsidR="00C14CC3" w:rsidRPr="00C14CC3" w:rsidRDefault="00C14CC3" w:rsidP="00C14CC3">
      <w:pPr>
        <w:widowControl w:val="0"/>
        <w:snapToGrid w:val="0"/>
        <w:spacing w:before="120" w:after="0" w:line="256" w:lineRule="auto"/>
        <w:ind w:firstLine="78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CC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и представлять в ФНС России, отделы УФНС России по Санкт-Петербургу отчетности по направлениям деятельности отдела;</w:t>
      </w:r>
    </w:p>
    <w:p w:rsidR="00C14CC3" w:rsidRPr="00C14CC3" w:rsidRDefault="00C14CC3" w:rsidP="00C14CC3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CC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разъяснительную работу с налогоплательщиками в информационном центре УФНС России по Санкт-Петербургу;</w:t>
      </w:r>
    </w:p>
    <w:p w:rsidR="00C14CC3" w:rsidRPr="00C14CC3" w:rsidRDefault="00C14CC3" w:rsidP="00C14CC3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CC3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вести делопроизводство в системе &lt;&lt; СЭД-регион&gt;&gt;;</w:t>
      </w:r>
    </w:p>
    <w:p w:rsidR="00C14CC3" w:rsidRPr="00C14CC3" w:rsidRDefault="00C14CC3" w:rsidP="00C14CC3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CC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поддерживать квалификацию на уровне, позволяющем исполнять свои должностные обязанности своевременно и в полном объеме, регулярное изучение и использование в практической работе нормативно-инструктивных материалов;</w:t>
      </w:r>
    </w:p>
    <w:p w:rsidR="00C14CC3" w:rsidRPr="00C14CC3" w:rsidRDefault="00C14CC3" w:rsidP="00C14CC3">
      <w:pPr>
        <w:widowControl w:val="0"/>
        <w:snapToGrid w:val="0"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C14CC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разрабатывать предложения и замечания по совершенствованию законодательства по вопросам, закрепленным за отделом. Подготовка соответствующих запросов в ФНС России, законодательные и исполнительные органы Санкт-Петербурга;</w:t>
      </w:r>
    </w:p>
    <w:p w:rsidR="00C14CC3" w:rsidRPr="00C14CC3" w:rsidRDefault="00C14CC3" w:rsidP="00C14CC3">
      <w:pPr>
        <w:tabs>
          <w:tab w:val="left" w:pos="900"/>
          <w:tab w:val="left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CC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служебный распорядок при выполнении должностных обязанностей и полномочий;</w:t>
      </w:r>
    </w:p>
    <w:p w:rsidR="00C14CC3" w:rsidRPr="00C14CC3" w:rsidRDefault="00C14CC3" w:rsidP="00C14CC3">
      <w:pPr>
        <w:tabs>
          <w:tab w:val="left" w:pos="900"/>
          <w:tab w:val="left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CC3">
        <w:rPr>
          <w:rFonts w:ascii="Times New Roman" w:eastAsia="Times New Roman" w:hAnsi="Times New Roman" w:cs="Times New Roman"/>
          <w:sz w:val="24"/>
          <w:szCs w:val="24"/>
          <w:lang w:eastAsia="ru-RU"/>
        </w:rPr>
        <w:t>хранить государственную и иную охраняемую законом тайну, а также не разглашать ставшую известной служебную информацию в связи с исполнением должностных обязанностей, и сведения, затрагивающие частную жизнь, честь и достоинство граждан;</w:t>
      </w:r>
    </w:p>
    <w:p w:rsidR="00C14CC3" w:rsidRPr="00C14CC3" w:rsidRDefault="00C14CC3" w:rsidP="00C14CC3">
      <w:pPr>
        <w:tabs>
          <w:tab w:val="left" w:pos="900"/>
          <w:tab w:val="left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CC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нормы Федерального закона от 25 декабря 2008 № 273-ФЗ «О противодействии коррупции»;</w:t>
      </w:r>
    </w:p>
    <w:p w:rsidR="00C14CC3" w:rsidRPr="00C14CC3" w:rsidRDefault="00C14CC3" w:rsidP="00C14CC3">
      <w:pPr>
        <w:tabs>
          <w:tab w:val="left" w:pos="900"/>
          <w:tab w:val="left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CC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сохранность сведений, составляющих коммерческую тайну, сведений ограниченного распространения, документов для служебного пользования.</w:t>
      </w:r>
    </w:p>
    <w:p w:rsidR="00C14CC3" w:rsidRPr="00C14CC3" w:rsidRDefault="00C14CC3" w:rsidP="00C14C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CC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возложенные на них задачи и функции по законодательству о применении контрольно-кассовой техники; полноты учета выручки, использованию специальных банковских счетов платежными агентами, банковскими платежными агентами (субагентами), поставщиками.</w:t>
      </w:r>
    </w:p>
    <w:p w:rsidR="00C14CC3" w:rsidRPr="00C14CC3" w:rsidRDefault="00C14CC3" w:rsidP="00C14CC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C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Исходя из установленных полномочий, </w:t>
      </w:r>
      <w:r w:rsidRPr="00C14CC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старший государственный налоговый инспектор </w:t>
      </w:r>
      <w:r w:rsidRPr="00C14C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имеет право: </w:t>
      </w:r>
    </w:p>
    <w:p w:rsidR="00C14CC3" w:rsidRPr="00C14CC3" w:rsidRDefault="00C14CC3" w:rsidP="00C14CC3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CC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C14CC3" w:rsidRPr="00C14CC3" w:rsidRDefault="00C14CC3" w:rsidP="00C14CC3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CC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посещать в установленном порядке для исполнения должностных обязанностей  предприятия, учреждения и организации;</w:t>
      </w:r>
    </w:p>
    <w:p w:rsidR="00C14CC3" w:rsidRPr="00C14CC3" w:rsidRDefault="00C14CC3" w:rsidP="00C14CC3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CC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C14CC3" w:rsidRPr="00C14CC3" w:rsidRDefault="00C14CC3" w:rsidP="00C14CC3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CC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C14CC3" w:rsidRPr="00C14CC3" w:rsidRDefault="00C14CC3" w:rsidP="00C14CC3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CC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докладывать начальнику отдела и его заместителю о выявленных резервах и возможностях улучшения работы, вносить предложения по совершенствованию работы отдела;</w:t>
      </w:r>
    </w:p>
    <w:p w:rsidR="00C14CC3" w:rsidRPr="00C14CC3" w:rsidRDefault="00C14CC3" w:rsidP="00C14CC3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CC3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в установленном порядке от других должностных лиц Управления и межрайонных инспекций представления материалов, сведений, заключений, необходимых для реализации возложенных на него обязанностей;</w:t>
      </w:r>
    </w:p>
    <w:p w:rsidR="00C14CC3" w:rsidRPr="00C14CC3" w:rsidRDefault="00C14CC3" w:rsidP="00C14CC3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CC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обсуждении текущих и перспективных планов улучшения работы;</w:t>
      </w:r>
    </w:p>
    <w:p w:rsidR="00C14CC3" w:rsidRPr="00C14CC3" w:rsidRDefault="00C14CC3" w:rsidP="00C14CC3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CC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C14CC3" w:rsidRPr="00C14CC3" w:rsidRDefault="00C14CC3" w:rsidP="00C14CC3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CC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представительствовать от имени отдела (Управления ФНС России по Санкт-Петербургу) по вопросам, входящим в круг его обязанностей, в территориальных налоговых органах и других организациях;</w:t>
      </w:r>
    </w:p>
    <w:p w:rsidR="00C14CC3" w:rsidRPr="00C14CC3" w:rsidRDefault="00C14CC3" w:rsidP="00C14CC3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CC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участие в совещаниях по обсуждению вопросов, связанных с направлением деятельности отдела.</w:t>
      </w:r>
    </w:p>
    <w:p w:rsidR="00C14CC3" w:rsidRPr="00C14CC3" w:rsidRDefault="00C14CC3" w:rsidP="00C14CC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4CC3" w:rsidRPr="00C14CC3" w:rsidRDefault="00C14CC3" w:rsidP="00C14CC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C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proofErr w:type="gramStart"/>
      <w:r w:rsidRPr="00C14CC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"Об утверждении Положения о Федеральной налоговой службе" (Собрание законодательства Российской Федерации, 2004, № 40, ст. 3961;</w:t>
      </w:r>
      <w:proofErr w:type="gramEnd"/>
      <w:r w:rsidRPr="00C14C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C14CC3">
        <w:rPr>
          <w:rFonts w:ascii="Times New Roman" w:eastAsia="Times New Roman" w:hAnsi="Times New Roman" w:cs="Times New Roman"/>
          <w:sz w:val="24"/>
          <w:szCs w:val="24"/>
          <w:lang w:eastAsia="ru-RU"/>
        </w:rPr>
        <w:t>2017, № 15 (ч. 1), ст. 2194), приказами (распоряжениями) ФНС России, положением об управлении, утвержденным руководителем ФНС России, положением об отделе оперативного контроля, приказами (распоряжениями) ФНС России,  приказами управления, поручениями руководства управления.</w:t>
      </w:r>
      <w:proofErr w:type="gramEnd"/>
    </w:p>
    <w:p w:rsidR="00C14CC3" w:rsidRPr="00C14CC3" w:rsidRDefault="00C14CC3" w:rsidP="00C14CC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4CC3" w:rsidRPr="00C14CC3" w:rsidRDefault="00C14CC3" w:rsidP="00C14CC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CC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11.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8" w:history="1">
        <w:r w:rsidRPr="00C14CC3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законодательством</w:t>
        </w:r>
      </w:hyperlink>
      <w:r w:rsidRPr="00C14C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Федерации. Кроме того, старший государственный налоговый инспектор несет ответственность:</w:t>
      </w:r>
    </w:p>
    <w:p w:rsidR="00C14CC3" w:rsidRPr="00C14CC3" w:rsidRDefault="00C14CC3" w:rsidP="00C14CC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CC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нарушение норм, регулирующих получение, обработку и передачу персональных данных другого гражданского служащего;</w:t>
      </w:r>
    </w:p>
    <w:p w:rsidR="00C14CC3" w:rsidRPr="00C14CC3" w:rsidRDefault="00C14CC3" w:rsidP="00C14CC3">
      <w:pPr>
        <w:tabs>
          <w:tab w:val="left" w:pos="867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CC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нарушение трудовой и исполнительной дисциплины;</w:t>
      </w:r>
      <w:r w:rsidRPr="00C14CC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C14CC3" w:rsidRPr="00C14CC3" w:rsidRDefault="00C14CC3" w:rsidP="00C14CC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CC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некачественное и несвоевременное выполнение задач, возложенных на отдел, заданий, приказов, распоряжений и указаний, вышестоящих в порядке подчиненности руководителей, за исключением незаконных;</w:t>
      </w:r>
    </w:p>
    <w:p w:rsidR="00C14CC3" w:rsidRPr="00C14CC3" w:rsidRDefault="00C14CC3" w:rsidP="00C14CC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CC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несвоевременное рассмотрение в пределах своих должностных обязанностей обращений граждан и общественных  объединений, а также государственных органов, учреждений, организаций и органов местного самоуправления;</w:t>
      </w:r>
    </w:p>
    <w:p w:rsidR="00C14CC3" w:rsidRPr="00C14CC3" w:rsidRDefault="00C14CC3" w:rsidP="00C14CC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CC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имущественный ущерб, причиненный по его вине;</w:t>
      </w:r>
    </w:p>
    <w:p w:rsidR="00C14CC3" w:rsidRPr="00C14CC3" w:rsidRDefault="00C14CC3" w:rsidP="00C14CC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CC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C14CC3" w:rsidRPr="00C14CC3" w:rsidRDefault="00C14CC3" w:rsidP="00C14CC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CC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действие или бездействие, приведшее к нарушению прав и законных интересов граждан;</w:t>
      </w:r>
    </w:p>
    <w:p w:rsidR="00C14CC3" w:rsidRPr="00C14CC3" w:rsidRDefault="00C14CC3" w:rsidP="00C14CC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CC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ограничений, связанных с прохождением государственной гражданкой службы;</w:t>
      </w:r>
    </w:p>
    <w:p w:rsidR="00C14CC3" w:rsidRPr="00C14CC3" w:rsidRDefault="00C14CC3" w:rsidP="00C14CC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CC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C14CC3" w:rsidRPr="00C14CC3" w:rsidRDefault="00C14CC3" w:rsidP="00C14CC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CC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C14CC3" w:rsidRPr="00C14CC3" w:rsidRDefault="00C14CC3" w:rsidP="00C14CC3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C14CC3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IV. Перечень вопросов, по которым старший государственный налоговый инспектор вправе или обязан самостоятельно принимать управленческие и иные решения</w:t>
      </w:r>
    </w:p>
    <w:p w:rsidR="00C14CC3" w:rsidRPr="00C14CC3" w:rsidRDefault="00C14CC3" w:rsidP="00C14CC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4CC3" w:rsidRPr="00C14CC3" w:rsidRDefault="00C14CC3" w:rsidP="00C14CC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CC3">
        <w:rPr>
          <w:rFonts w:ascii="Times New Roman" w:eastAsia="Times New Roman" w:hAnsi="Times New Roman" w:cs="Times New Roman"/>
          <w:sz w:val="24"/>
          <w:szCs w:val="24"/>
          <w:lang w:eastAsia="ru-RU"/>
        </w:rPr>
        <w:t>12. При исполнении служебных обязанностей старший государственный налоговый инспектор вправе самостоятельно принимать решения по вопросам:</w:t>
      </w:r>
    </w:p>
    <w:p w:rsidR="00C14CC3" w:rsidRPr="00C14CC3" w:rsidRDefault="00C14CC3" w:rsidP="00C14CC3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CC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C14CC3" w:rsidRPr="00C14CC3" w:rsidRDefault="00C14CC3" w:rsidP="00C14CC3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CC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C14CC3" w:rsidRPr="00C14CC3" w:rsidRDefault="00C14CC3" w:rsidP="00C14CC3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CC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докладывать начальнику отдела и его заместителю о выявленных резервах и возможностях улучшения работы, вносить предложения по совершенствованию работы отдела.</w:t>
      </w:r>
    </w:p>
    <w:p w:rsidR="00C14CC3" w:rsidRPr="00C14CC3" w:rsidRDefault="00C14CC3" w:rsidP="00C14CC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4CC3" w:rsidRPr="00C14CC3" w:rsidRDefault="00C14CC3" w:rsidP="00C14CC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CC3">
        <w:rPr>
          <w:rFonts w:ascii="Times New Roman" w:eastAsia="Times New Roman" w:hAnsi="Times New Roman" w:cs="Times New Roman"/>
          <w:sz w:val="24"/>
          <w:szCs w:val="24"/>
          <w:lang w:eastAsia="ru-RU"/>
        </w:rPr>
        <w:t>13. 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C14CC3" w:rsidRPr="00C14CC3" w:rsidRDefault="00C14CC3" w:rsidP="00C14CC3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CC3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в установленном порядке от других должностных лиц Управления и  межрайонных инспекций представления материалов, сведений, заключений, необходимых для реализации возложенных на него обязанностей;</w:t>
      </w:r>
    </w:p>
    <w:p w:rsidR="00C14CC3" w:rsidRPr="00C14CC3" w:rsidRDefault="00C14CC3" w:rsidP="00C14CC3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CC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обсуждении текущих и перспективных планов улучшения работы;</w:t>
      </w:r>
    </w:p>
    <w:p w:rsidR="00C14CC3" w:rsidRPr="00C14CC3" w:rsidRDefault="00C14CC3" w:rsidP="00C14CC3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CC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C14CC3" w:rsidRPr="00C14CC3" w:rsidRDefault="00C14CC3" w:rsidP="00C14CC3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CC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участие в совещаниях по обсуждению вопросов, связанных с направлением деятельности отдела.</w:t>
      </w:r>
    </w:p>
    <w:p w:rsidR="00C14CC3" w:rsidRPr="00C14CC3" w:rsidRDefault="00C14CC3" w:rsidP="00C14CC3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C14CC3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lastRenderedPageBreak/>
        <w:t>V. 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C14CC3" w:rsidRPr="00C14CC3" w:rsidRDefault="00C14CC3" w:rsidP="00C14CC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4CC3" w:rsidRPr="00C14CC3" w:rsidRDefault="00C14CC3" w:rsidP="00C14CC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CC3">
        <w:rPr>
          <w:rFonts w:ascii="Times New Roman" w:eastAsia="Times New Roman" w:hAnsi="Times New Roman" w:cs="Times New Roman"/>
          <w:sz w:val="24"/>
          <w:szCs w:val="24"/>
          <w:lang w:eastAsia="ru-RU"/>
        </w:rPr>
        <w:t>14. В пределах функциональной компетенции старший государственный налоговый инспектор вправе участвовать в подготовке (обсуждении) следующих проектов:</w:t>
      </w:r>
    </w:p>
    <w:p w:rsidR="00C14CC3" w:rsidRPr="00C14CC3" w:rsidRDefault="00C14CC3" w:rsidP="00C14CC3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CC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применения законодательства Российской Федерации о налогах и сборах;</w:t>
      </w:r>
    </w:p>
    <w:p w:rsidR="00C14CC3" w:rsidRPr="00C14CC3" w:rsidRDefault="00C14CC3" w:rsidP="00C14CC3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CC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законодательства о применении контрольно-кассовой техники;</w:t>
      </w:r>
    </w:p>
    <w:p w:rsidR="00C14CC3" w:rsidRPr="00C14CC3" w:rsidRDefault="00C14CC3" w:rsidP="00C14CC3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CC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законодательства о полноте учета выручки денежных средств;</w:t>
      </w:r>
    </w:p>
    <w:p w:rsidR="00C14CC3" w:rsidRPr="00C14CC3" w:rsidRDefault="00C14CC3" w:rsidP="00C14CC3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C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законодательства </w:t>
      </w:r>
      <w:proofErr w:type="gramStart"/>
      <w:r w:rsidRPr="00C14CC3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C14C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использовании специальных банковских счетов;</w:t>
      </w:r>
    </w:p>
    <w:p w:rsidR="00C14CC3" w:rsidRPr="00C14CC3" w:rsidRDefault="00C14CC3" w:rsidP="00C14CC3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CC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законодательства об административных правонарушениях;</w:t>
      </w:r>
    </w:p>
    <w:p w:rsidR="00C14CC3" w:rsidRPr="00C14CC3" w:rsidRDefault="00C14CC3" w:rsidP="00C14CC3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CC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подготовки нормативных актов, утверждаемых государственными органами Санкт-Петербурга, по вопросам подведомственной сферы;</w:t>
      </w:r>
    </w:p>
    <w:p w:rsidR="00C14CC3" w:rsidRPr="00C14CC3" w:rsidRDefault="00C14CC3" w:rsidP="00C14CC3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CC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иным вопросам.</w:t>
      </w:r>
    </w:p>
    <w:p w:rsidR="00C14CC3" w:rsidRPr="00C14CC3" w:rsidRDefault="00C14CC3" w:rsidP="00C14CC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CC3">
        <w:rPr>
          <w:rFonts w:ascii="Times New Roman" w:eastAsia="Times New Roman" w:hAnsi="Times New Roman" w:cs="Times New Roman"/>
          <w:sz w:val="24"/>
          <w:szCs w:val="24"/>
          <w:lang w:eastAsia="ru-RU"/>
        </w:rPr>
        <w:t>15.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C14CC3" w:rsidRPr="00C14CC3" w:rsidRDefault="00C14CC3" w:rsidP="00C14CC3">
      <w:pPr>
        <w:widowControl w:val="0"/>
        <w:snapToGrid w:val="0"/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CC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 и внесение предложений и замечаний по совершенствованию законодательства по вопросам, входящим в компетенцию отдела;</w:t>
      </w:r>
    </w:p>
    <w:p w:rsidR="00C14CC3" w:rsidRPr="00C14CC3" w:rsidRDefault="00C14CC3" w:rsidP="00C14CC3">
      <w:pPr>
        <w:widowControl w:val="0"/>
        <w:snapToGrid w:val="0"/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CC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актов по поручению непосредственного руководителя и руководства управления.</w:t>
      </w:r>
    </w:p>
    <w:p w:rsidR="00C14CC3" w:rsidRPr="00C14CC3" w:rsidRDefault="00C14CC3" w:rsidP="00C14CC3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C14CC3" w:rsidRPr="00C14CC3" w:rsidRDefault="00C14CC3" w:rsidP="00C14CC3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C14CC3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C14CC3" w:rsidRPr="00C14CC3" w:rsidRDefault="00C14CC3" w:rsidP="00C14CC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4CC3" w:rsidRPr="00C14CC3" w:rsidRDefault="00C14CC3" w:rsidP="00C14CC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CC3">
        <w:rPr>
          <w:rFonts w:ascii="Times New Roman" w:eastAsia="Times New Roman" w:hAnsi="Times New Roman" w:cs="Times New Roman"/>
          <w:sz w:val="24"/>
          <w:szCs w:val="24"/>
          <w:lang w:eastAsia="ru-RU"/>
        </w:rPr>
        <w:t>16. 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C14CC3" w:rsidRPr="00C14CC3" w:rsidRDefault="00C14CC3" w:rsidP="00C14CC3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C14CC3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VII. Порядок служебного взаимодействия</w:t>
      </w:r>
    </w:p>
    <w:p w:rsidR="00C14CC3" w:rsidRPr="00C14CC3" w:rsidRDefault="00C14CC3" w:rsidP="00C14CC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C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17. </w:t>
      </w:r>
      <w:proofErr w:type="gramStart"/>
      <w:r w:rsidRPr="00C14C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Взаимодействие старшего 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Pr="00C14CC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общих принципов</w:t>
      </w:r>
      <w:r w:rsidRPr="00C14C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r w:rsidRPr="00C14CC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Указом</w:t>
      </w:r>
      <w:r w:rsidRPr="00C14C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C14CC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2002 г</w:t>
        </w:r>
      </w:smartTag>
      <w:r w:rsidRPr="00C14CC3">
        <w:rPr>
          <w:rFonts w:ascii="Times New Roman" w:eastAsia="Times New Roman" w:hAnsi="Times New Roman" w:cs="Times New Roman"/>
          <w:sz w:val="24"/>
          <w:szCs w:val="24"/>
          <w:lang w:eastAsia="ru-RU"/>
        </w:rPr>
        <w:t>. № 885 «Об утверждении общих принципов служебного поведения государственных служащих» и</w:t>
      </w:r>
      <w:proofErr w:type="gramEnd"/>
      <w:r w:rsidRPr="00C14C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C14C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требований к служебному поведению, установленных </w:t>
      </w:r>
      <w:r w:rsidRPr="00C14CC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статьей 18</w:t>
      </w:r>
      <w:r w:rsidRPr="00C14C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C14CC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 г</w:t>
        </w:r>
      </w:smartTag>
      <w:r w:rsidRPr="00C14CC3">
        <w:rPr>
          <w:rFonts w:ascii="Times New Roman" w:eastAsia="Times New Roman" w:hAnsi="Times New Roman" w:cs="Times New Roman"/>
          <w:sz w:val="24"/>
          <w:szCs w:val="24"/>
          <w:lang w:eastAsia="ru-RU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</w:t>
      </w:r>
      <w:proofErr w:type="gramEnd"/>
      <w:r w:rsidRPr="00C14C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иными нормативными правовыми актами Российской Федерации и приказами (распоряжениями) ФНС России.</w:t>
      </w:r>
    </w:p>
    <w:p w:rsidR="00C14CC3" w:rsidRPr="00C14CC3" w:rsidRDefault="00C14CC3" w:rsidP="00C14CC3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C14CC3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lastRenderedPageBreak/>
        <w:t>VIII. Перечень государственных услуг, оказываемых гражданам и организациям в соответствии с административным регламентом</w:t>
      </w:r>
      <w:r w:rsidRPr="00C14CC3">
        <w:rPr>
          <w:rFonts w:ascii="Times New Roman" w:eastAsia="Times New Roman" w:hAnsi="Times New Roman" w:cs="Times New Roman"/>
          <w:bCs/>
          <w:color w:val="000000"/>
          <w:kern w:val="32"/>
          <w:sz w:val="28"/>
          <w:szCs w:val="28"/>
          <w:lang w:eastAsia="ru-RU"/>
        </w:rPr>
        <w:t xml:space="preserve"> </w:t>
      </w:r>
      <w:r w:rsidRPr="00C14CC3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8"/>
          <w:lang w:eastAsia="ru-RU"/>
        </w:rPr>
        <w:t>Федеральной налоговой службы</w:t>
      </w:r>
    </w:p>
    <w:p w:rsidR="00C14CC3" w:rsidRPr="00C14CC3" w:rsidRDefault="00C14CC3" w:rsidP="00C14C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C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выполняет информационное, техническое обеспечение (принимает участие в обеспечении) оказания следующих видов государственных услуг, осуществляемых </w:t>
      </w:r>
      <w:r w:rsidRPr="00C14CC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УФНС России по Санкт-Петербургу</w:t>
      </w:r>
      <w:r w:rsidRPr="00C14CC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C14CC3" w:rsidRPr="00C14CC3" w:rsidRDefault="00C14CC3" w:rsidP="00C14CC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CC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(в том числе в письменной форме) налогоплательщиков и граждан по вопросам применения законодательства о</w:t>
      </w:r>
      <w:r w:rsidRPr="00C14CC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C14CC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государственном регулировании деятельности по организации азартных игр, о лотереях, о применении контрольно-кассовой техники, полноты учета выручки и использования специальных банковских счетов, правах и обязанностях налогоплательщиков, полномочиях налоговых органов и их должностных лиц.</w:t>
      </w:r>
    </w:p>
    <w:p w:rsidR="00C14CC3" w:rsidRPr="00C14CC3" w:rsidRDefault="00C14CC3" w:rsidP="00C14CC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4CC3" w:rsidRPr="00C14CC3" w:rsidRDefault="00C14CC3" w:rsidP="00C14CC3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C14CC3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IX. Показатели эффективности и результативности профессиональной служебной деятельности</w:t>
      </w:r>
    </w:p>
    <w:p w:rsidR="00C14CC3" w:rsidRPr="00C14CC3" w:rsidRDefault="00C14CC3" w:rsidP="00C14CC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4CC3" w:rsidRPr="00C14CC3" w:rsidRDefault="00C14CC3" w:rsidP="00C14CC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CC3">
        <w:rPr>
          <w:rFonts w:ascii="Times New Roman" w:eastAsia="Times New Roman" w:hAnsi="Times New Roman" w:cs="Times New Roman"/>
          <w:sz w:val="24"/>
          <w:szCs w:val="24"/>
          <w:lang w:eastAsia="ru-RU"/>
        </w:rPr>
        <w:t>19. 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C14CC3" w:rsidRPr="00C14CC3" w:rsidRDefault="00C14CC3" w:rsidP="00C14CC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CC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14CC3" w:rsidRPr="00C14CC3" w:rsidRDefault="00C14CC3" w:rsidP="00C14CC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CC3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C14CC3" w:rsidRPr="00C14CC3" w:rsidRDefault="00C14CC3" w:rsidP="00C14CC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CC3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14CC3" w:rsidRPr="00C14CC3" w:rsidRDefault="00C14CC3" w:rsidP="00C14CC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CC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14CC3" w:rsidRPr="00C14CC3" w:rsidRDefault="00C14CC3" w:rsidP="00C14CC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CC3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14CC3" w:rsidRPr="00C14CC3" w:rsidRDefault="00C14CC3" w:rsidP="00C14CC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CC3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14CC3" w:rsidRPr="00C14CC3" w:rsidRDefault="00C14CC3" w:rsidP="00C14CC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CC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осознанию ответственности за последствия своих действий, принимаемых решений.</w:t>
      </w:r>
    </w:p>
    <w:p w:rsidR="00045F1A" w:rsidRPr="00045F1A" w:rsidRDefault="00045F1A" w:rsidP="00045F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5F1A" w:rsidRPr="00045F1A" w:rsidRDefault="00045F1A" w:rsidP="00045F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45F1A" w:rsidRPr="00045F1A" w:rsidRDefault="00045F1A" w:rsidP="00045F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45F1A" w:rsidRPr="00045F1A" w:rsidRDefault="00045F1A" w:rsidP="00045F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5F1A" w:rsidRPr="00045F1A" w:rsidRDefault="00430A2D" w:rsidP="00045F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045F1A" w:rsidRPr="00045F1A">
        <w:rPr>
          <w:rFonts w:ascii="Times New Roman" w:eastAsia="Times New Roman" w:hAnsi="Times New Roman" w:cs="Times New Roman"/>
          <w:sz w:val="24"/>
          <w:szCs w:val="24"/>
          <w:lang w:eastAsia="ru-RU"/>
        </w:rPr>
        <w:t>ачальник</w:t>
      </w:r>
    </w:p>
    <w:p w:rsidR="00045F1A" w:rsidRPr="00045F1A" w:rsidRDefault="00045F1A" w:rsidP="00045F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F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отдела оперативного контроля                                                                              </w:t>
      </w:r>
    </w:p>
    <w:p w:rsidR="00045F1A" w:rsidRPr="00045F1A" w:rsidRDefault="00045F1A" w:rsidP="00045F1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  <w:r w:rsidRPr="00045F1A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_____________________________________    </w:t>
      </w:r>
      <w:r w:rsidRPr="00045F1A">
        <w:rPr>
          <w:rFonts w:ascii="Courier New" w:eastAsia="Times New Roman" w:hAnsi="Courier New" w:cs="Courier New"/>
          <w:sz w:val="24"/>
          <w:szCs w:val="24"/>
          <w:lang w:eastAsia="ru-RU"/>
        </w:rPr>
        <w:t>_________________  _________________</w:t>
      </w:r>
    </w:p>
    <w:p w:rsidR="00045F1A" w:rsidRPr="00045F1A" w:rsidRDefault="00045F1A" w:rsidP="00045F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45F1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(наименование)                                                                                      (подпись)                                     (ФИО)</w:t>
      </w:r>
    </w:p>
    <w:p w:rsidR="00045F1A" w:rsidRPr="00045F1A" w:rsidRDefault="00045F1A" w:rsidP="00045F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5F1A" w:rsidRPr="00045F1A" w:rsidRDefault="00045F1A" w:rsidP="00045F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5F1A" w:rsidRPr="00045F1A" w:rsidRDefault="00045F1A" w:rsidP="00045F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5F1A" w:rsidRPr="00045F1A" w:rsidRDefault="00045F1A" w:rsidP="00045F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F1A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</w:p>
    <w:p w:rsidR="00045F1A" w:rsidRPr="00045F1A" w:rsidRDefault="00E34F8E" w:rsidP="00045F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="00045F1A" w:rsidRPr="00045F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                                                </w:t>
      </w:r>
      <w:r w:rsidR="006B6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bookmarkStart w:id="0" w:name="_GoBack"/>
      <w:bookmarkEnd w:id="0"/>
    </w:p>
    <w:p w:rsidR="00045F1A" w:rsidRPr="00045F1A" w:rsidRDefault="00045F1A" w:rsidP="00045F1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  <w:r w:rsidRPr="00045F1A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отдела оперативного контроля                            </w:t>
      </w:r>
      <w:r w:rsidRPr="00045F1A">
        <w:rPr>
          <w:rFonts w:ascii="Courier New" w:eastAsia="Times New Roman" w:hAnsi="Courier New" w:cs="Courier New"/>
          <w:sz w:val="24"/>
          <w:szCs w:val="24"/>
          <w:lang w:eastAsia="ru-RU"/>
        </w:rPr>
        <w:t>_______________        ___________</w:t>
      </w:r>
    </w:p>
    <w:p w:rsidR="00045F1A" w:rsidRPr="00045F1A" w:rsidRDefault="00045F1A" w:rsidP="00045F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45F1A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</w:t>
      </w:r>
    </w:p>
    <w:p w:rsidR="00045F1A" w:rsidRPr="00045F1A" w:rsidRDefault="00045F1A" w:rsidP="00045F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45F1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(наименование)                                                                                      (подпись)                                           (ФИО)</w:t>
      </w:r>
    </w:p>
    <w:p w:rsidR="004C1B33" w:rsidRDefault="004C1B33"/>
    <w:sectPr w:rsidR="004C1B33" w:rsidSect="00E34F8E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3EA3"/>
    <w:rsid w:val="00023ADD"/>
    <w:rsid w:val="00045F1A"/>
    <w:rsid w:val="00430A2D"/>
    <w:rsid w:val="004C1B33"/>
    <w:rsid w:val="004D3CA9"/>
    <w:rsid w:val="0054735A"/>
    <w:rsid w:val="00696339"/>
    <w:rsid w:val="006B6C87"/>
    <w:rsid w:val="00C14CC3"/>
    <w:rsid w:val="00E34F8E"/>
    <w:rsid w:val="00FA3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4F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4F8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4F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4F8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57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12036354.18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garantF1://12036354.17" TargetMode="External"/><Relationship Id="rId5" Type="http://schemas.openxmlformats.org/officeDocument/2006/relationships/hyperlink" Target="garantF1://12036354.15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3852</Words>
  <Characters>21957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Лешенкова Елена Геннадьевна</dc:creator>
  <cp:lastModifiedBy>Зарубина Ксения Вячеславовна</cp:lastModifiedBy>
  <cp:revision>3</cp:revision>
  <cp:lastPrinted>2022-10-19T15:02:00Z</cp:lastPrinted>
  <dcterms:created xsi:type="dcterms:W3CDTF">2022-10-19T15:28:00Z</dcterms:created>
  <dcterms:modified xsi:type="dcterms:W3CDTF">2024-02-12T11:19:00Z</dcterms:modified>
</cp:coreProperties>
</file>